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TRUCKER HATS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 xml:space="preserve">Make a bold fashion statement with our custom dye-sublimated Trucker Hats, the perfect blend of style, personality, and creativity! Trucker hats have made a huge comeback, becoming a must-have accessory for everyone from trendsetters to outdoor enthusiasts. Designed by you, these hats are fully customizable. Choose from our extensive clipart library, upload a personal photo, or add custom text to create a look that’s uniquely yours. Whether you’re rocking it at a festival, on a road trip, or just out and about, our high-quality, vibrant prints ensure your design stands out. But that's not all! Our Trucker Hats are adjustable to fit almost any head size, ensuring a comfortable and secure fit for everyone. Make it personal, make it bold… your hat, your way! </w:t>
      </w:r>
    </w:p>
    <w:p>
      <w:pPr>
        <w:pStyle w:val="Normal"/>
        <w:bidi w:val="0"/>
        <w:spacing w:before="0" w:after="400"/>
        <w:jc w:val="start"/>
        <w:rPr>
          <w:rFonts w:ascii="Helvetica" w:hAnsi="Helvetica"/>
          <w:i w:val="false"/>
          <w:i w:val="false"/>
          <w:color w:val="0C0C0C"/>
          <w:sz w:val="32"/>
          <w:u w:val="none"/>
        </w:rPr>
      </w:pPr>
      <w:r>
        <w:rPr>
          <w:rFonts w:ascii="Helvetica" w:hAnsi="Helvetica"/>
          <w:color w:val="0C0C0C"/>
          <w:sz w:val="32"/>
          <w:u w:val="none"/>
        </w:rPr>
        <w:t xml:space="preserve">Here’s how </w:t>
      </w:r>
      <w:r>
        <w:rPr>
          <w:rFonts w:ascii="Helvetica-Oblique" w:hAnsi="Helvetica-Oblique"/>
          <w:i/>
          <w:color w:val="0C0C0C"/>
          <w:sz w:val="32"/>
          <w:u w:val="none"/>
        </w:rPr>
        <w:t>we</w:t>
      </w:r>
      <w:r>
        <w:rPr>
          <w:rFonts w:ascii="Helvetica" w:hAnsi="Helvetica"/>
          <w:i w:val="false"/>
          <w:color w:val="0C0C0C"/>
          <w:sz w:val="32"/>
          <w:u w:val="none"/>
        </w:rPr>
        <w:t xml:space="preserv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465</TotalTime>
  <Application>LibreOffice/25.2.3.2$MacOSX_AARCH64 LibreOffice_project/bbb074479178df812d175f709636b368952c2ce3</Application>
  <AppVersion>15.0000</AppVersion>
  <Pages>2</Pages>
  <Words>389</Words>
  <Characters>1995</Characters>
  <CharactersWithSpaces>2367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2025-05-13T20:51:25Z</dcterms:modified>
  <cp:revision>11</cp:revision>
  <dc:subject/>
  <dc:title/>
</cp:coreProperties>
</file>