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METAL CHRISTMAS ORNAMENTS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Sublimation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color w:val="2A3140"/>
          <w:sz w:val="32"/>
          <w:u w:val="none"/>
        </w:rPr>
      </w:pPr>
      <w:r>
        <w:rPr>
          <w:rFonts w:ascii="Helvetica" w:hAnsi="Helvetica"/>
          <w:color w:val="2A3140"/>
          <w:sz w:val="32"/>
          <w:u w:val="none"/>
        </w:rPr>
        <w:t>Add a touch of holiday magic to your celebrations with our Dye Sublimation Metal Christmas Ornaments. They are the perfect way to capture the season's spirit! Guests can choose from charming shapes like Christmas trees, Bells, and Classic Rounds, each measuring between 3.5” and 4”. Printed on both sides, these shimmering keepsakes can showcase a company logo, a heartfelt message, or a guest’s photo… brought to life with AI photography for custom or festive backgrounds. Whether hanging on a twinkling tree or gifted as a treasured party favor, these ornaments glisten and gleam with holiday cheer, creating one-of-a-kind mementos that capture the warmth and joy of the season. Make your event magical with keepsakes that will be cherished for years!</w:t>
      </w:r>
    </w:p>
    <w:p>
      <w:pPr>
        <w:pStyle w:val="Normal"/>
        <w:bidi w:val="0"/>
        <w:spacing w:before="0" w:after="240"/>
        <w:jc w:val="start"/>
        <w:rPr>
          <w:rFonts w:ascii="Helvetica" w:hAnsi="Helvetica"/>
          <w:i w:val="false"/>
          <w:i w:val="false"/>
          <w:color w:val="323232"/>
          <w:sz w:val="32"/>
          <w:u w:val="none"/>
        </w:rPr>
      </w:pPr>
      <w:r>
        <w:rPr>
          <w:rFonts w:ascii="Helvetica" w:hAnsi="Helvetica"/>
          <w:color w:val="323232"/>
          <w:sz w:val="32"/>
          <w:u w:val="none"/>
        </w:rPr>
        <w:t xml:space="preserve">Here’s how </w:t>
      </w:r>
      <w:r>
        <w:rPr>
          <w:rFonts w:ascii="Helvetica-Oblique" w:hAnsi="Helvetica-Oblique"/>
          <w:i/>
          <w:color w:val="323232"/>
          <w:sz w:val="32"/>
          <w:u w:val="none"/>
        </w:rPr>
        <w:t>we</w:t>
      </w:r>
      <w:r>
        <w:rPr>
          <w:rFonts w:ascii="Helvetica" w:hAnsi="Helvetica"/>
          <w:i w:val="false"/>
          <w:color w:val="323232"/>
          <w:sz w:val="32"/>
          <w:u w:val="none"/>
        </w:rPr>
        <w:t xml:space="preserve"> do it: We’ll print your logo and message on one side while guests customize their item on the other in one of two exciting ways! Our AI photographer can capture their image, or adventurous groups can scan a QR code to access our exclusive iCRE8STUDIO. Now, they are in complete control of the design process. They can upload personal photos and select from thousands of stock images directly from their cell phones. All items are prepared before the guests leave the event, making them ideal giveaways for any occasion!</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Up to 60 items each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Travel expenses may apply.</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 </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Internet:</w:t>
      </w:r>
      <w:r>
        <w:rPr>
          <w:rFonts w:ascii="Helvetica" w:hAnsi="Helvetica"/>
          <w:b w:val="false"/>
          <w:i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Staging:</w:t>
      </w:r>
      <w:r>
        <w:rPr>
          <w:rFonts w:ascii="Helvetica" w:hAnsi="Helvetica"/>
          <w:b w:val="false"/>
          <w:i w:val="false"/>
          <w:color w:val="323232"/>
          <w:sz w:val="32"/>
          <w:u w:val="none"/>
        </w:rPr>
        <w:t xml:space="preserve"> 10’ x 10’ floor space, three 6’ tables with tablecloths, two chairs,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Power:</w:t>
      </w:r>
      <w:r>
        <w:rPr>
          <w:rFonts w:ascii="Helvetica" w:hAnsi="Helvetica"/>
          <w:b w:val="false"/>
          <w:i w:val="false"/>
          <w:color w:val="323232"/>
          <w:sz w:val="32"/>
          <w:u w:val="none"/>
        </w:rPr>
        <w:t xml:space="preserve"> one 20-amp power drop or two dedicated 110 wall outlets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Oblique">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2985</TotalTime>
  <Application>LibreOffice/25.2.3.2$MacOSX_AARCH64 LibreOffice_project/bbb074479178df812d175f709636b368952c2ce3</Application>
  <AppVersion>15.0000</AppVersion>
  <Pages>2</Pages>
  <Words>380</Words>
  <Characters>1974</Characters>
  <CharactersWithSpaces>2336</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2025-05-15T14:51:42Z</dcterms:modified>
  <cp:revision>39</cp:revision>
  <dc:subject/>
  <dc:title/>
</cp:coreProperties>
</file>